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ואירועים מרכזיים בחייו ובפועלו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בין אישים, ארגונים ואירועים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בין מונחים לפירושם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מחתרת שנאבקה בבריטים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ניצחון בבחירות 1977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שניהם קיבלו את הפרס על הסכם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אצ״ל הייתה מחתרת, בית״ר הייתה תנועת הנוער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השינוי הפוליטי שחל אז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אלטלנה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משחק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(הוענק לבגין ולסאדאת)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(לוחמי מחתרת שהוצאו להורג בידי הבריטים)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(מחתרת שנאבקה בשלטון הבריטי)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(ניצחון בבחירות 1977)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פעילות בבית״ר כצעיר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הנהגת אצ״ל במאבק נגד הבריטים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פרשת האלטלנה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ניצחון בבחירות וההמהפך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הסבר ענייני על אחד המושגים (למשל קמפ דייוויד, אצ״ל, אלטלנה) וחשיבותו ההיסטורית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אצ״ל מחתרת לוחמת, בית״ר תנועת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הסכמי שלום עם מצרים ב-1978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ניצחון הליכוד בבחירות ושינוי שלטוני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ההתאמה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קצר את הרקע ההיסטורי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השאלה הפתוחה לדיון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מנחם בגין היה מנהיג שהוביל תהליכים חשובים בתולדות המדינה, מהמאבק נגד השלטון הבריטי ועד הסכמי שלום. בדף זה נתרגל מושגים הקשורים לדרכו ולפועלו.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אלטלנה  ·  בית״ר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אצ״ל?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מחתרת שנאבקה בבריטים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מפלגה פוליטית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קיבל את פרס נובל לשלום יחד עם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רבין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המהפך?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הסכם 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ניצחון בבחירות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הקמת אצ״ל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פרס נובל לשלום הוענק לבגין ולסאדאת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אצ״ל הייתה תנועת נוער ציונית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המהפך מתייחס לניצחון בבחירות 1977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הייתה תנועת נוער ציונית שבה צמח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הייתה ספינה שהביאה נשק ועולים ב-1948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משחק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ניצחון בבחירות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עולי הגרדום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הוענק לבגין ולסאדאת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לוחמי מחתרת שהוצאו להורג בידי הבריטים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מחתרת שנאבקה בשלטון הבריטי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ניצחון בבחירות וההמהפך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פרשת האלטלנה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הנהגת אצ״ל במאבק נגד הבריטים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פעילות בבית״ר כצעיר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מהאירועים או המושגים שלמדתם עליהם, והסבירו מדוע הוא חשוב בתולדות המדינה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אצ״ל לבית״ר?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הסכמי קמפ דייוויד?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